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A4" w:rsidRDefault="001720A4" w:rsidP="001720A4">
      <w:bookmarkStart w:id="0" w:name="_GoBack"/>
      <w:r>
        <w:t xml:space="preserve">9-14-17 </w:t>
      </w:r>
      <w:r w:rsidRPr="001720A4">
        <w:t>Assistant, Mobile Garden and Culinary Arts Program</w:t>
      </w:r>
      <w:r>
        <w:t xml:space="preserve">, LA Plaza de </w:t>
      </w:r>
      <w:proofErr w:type="spellStart"/>
      <w:r>
        <w:t>Cultura</w:t>
      </w:r>
      <w:proofErr w:type="spellEnd"/>
      <w:r>
        <w:t xml:space="preserve"> y Artes, Los Angeles, Open Until Filled</w:t>
      </w:r>
    </w:p>
    <w:bookmarkEnd w:id="0"/>
    <w:p w:rsidR="001720A4" w:rsidRDefault="001720A4" w:rsidP="001720A4"/>
    <w:p w:rsidR="001720A4" w:rsidRDefault="001720A4" w:rsidP="001720A4">
      <w:r>
        <w:t>Job Title</w:t>
      </w:r>
    </w:p>
    <w:p w:rsidR="001720A4" w:rsidRDefault="001720A4" w:rsidP="001720A4">
      <w:r>
        <w:t>Assistant, Mobile Garden and Culinary Arts Program</w:t>
      </w:r>
    </w:p>
    <w:p w:rsidR="001720A4" w:rsidRDefault="001720A4" w:rsidP="001720A4"/>
    <w:p w:rsidR="001720A4" w:rsidRDefault="001720A4" w:rsidP="001720A4">
      <w:r>
        <w:t>Agency</w:t>
      </w:r>
    </w:p>
    <w:p w:rsidR="001720A4" w:rsidRDefault="001720A4" w:rsidP="001720A4">
      <w:r>
        <w:t xml:space="preserve">LA Plaza de </w:t>
      </w:r>
      <w:proofErr w:type="spellStart"/>
      <w:r>
        <w:t>Cultura</w:t>
      </w:r>
      <w:proofErr w:type="spellEnd"/>
      <w:r>
        <w:t xml:space="preserve"> y Artes</w:t>
      </w:r>
    </w:p>
    <w:p w:rsidR="001720A4" w:rsidRDefault="001720A4" w:rsidP="001720A4"/>
    <w:p w:rsidR="001720A4" w:rsidRDefault="001720A4" w:rsidP="001720A4">
      <w:r>
        <w:t>Location</w:t>
      </w:r>
    </w:p>
    <w:p w:rsidR="001720A4" w:rsidRDefault="001720A4" w:rsidP="001720A4">
      <w:r>
        <w:t>Los Angeles, CA</w:t>
      </w:r>
    </w:p>
    <w:p w:rsidR="001720A4" w:rsidRDefault="001720A4" w:rsidP="001720A4"/>
    <w:p w:rsidR="001720A4" w:rsidRDefault="001720A4" w:rsidP="001720A4">
      <w:r>
        <w:t>Pay Rate</w:t>
      </w:r>
    </w:p>
    <w:p w:rsidR="001720A4" w:rsidRDefault="001720A4" w:rsidP="001720A4">
      <w:r>
        <w:t>$32,000</w:t>
      </w:r>
    </w:p>
    <w:p w:rsidR="001720A4" w:rsidRDefault="001720A4" w:rsidP="001720A4"/>
    <w:p w:rsidR="001720A4" w:rsidRDefault="001720A4" w:rsidP="001720A4">
      <w:r>
        <w:t>Responsibilities</w:t>
      </w:r>
    </w:p>
    <w:p w:rsidR="001720A4" w:rsidRDefault="001720A4" w:rsidP="001720A4">
      <w:r>
        <w:t>The Assistant of the Mobile Arts Program will assist the Manager in the implementation of LA Plaza’s</w:t>
      </w:r>
    </w:p>
    <w:p w:rsidR="001720A4" w:rsidRDefault="001720A4" w:rsidP="001720A4">
      <w:r>
        <w:t>Mobile Arts Program. This three-year grant-funded mobile program will bring hands-on experiences to local communities that inspire children and families to explore urban gardening, healthy eating, food</w:t>
      </w:r>
    </w:p>
    <w:p w:rsidR="001720A4" w:rsidRDefault="001720A4" w:rsidP="001720A4">
      <w:r>
        <w:t>history, and the process of garden-to-table.</w:t>
      </w:r>
    </w:p>
    <w:p w:rsidR="001720A4" w:rsidRDefault="001720A4" w:rsidP="001720A4"/>
    <w:p w:rsidR="001720A4" w:rsidRDefault="001720A4" w:rsidP="001720A4">
      <w:r>
        <w:t>Duties for this position include</w:t>
      </w:r>
    </w:p>
    <w:p w:rsidR="001720A4" w:rsidRDefault="001720A4" w:rsidP="001720A4">
      <w:pPr>
        <w:pStyle w:val="ListParagraph"/>
        <w:numPr>
          <w:ilvl w:val="0"/>
          <w:numId w:val="1"/>
        </w:numPr>
      </w:pPr>
      <w:r>
        <w:t>setting up the mobile u</w:t>
      </w:r>
      <w:r>
        <w:t>nit for K-12 student workshops</w:t>
      </w:r>
    </w:p>
    <w:p w:rsidR="001720A4" w:rsidRDefault="001720A4" w:rsidP="001720A4">
      <w:pPr>
        <w:pStyle w:val="ListParagraph"/>
        <w:numPr>
          <w:ilvl w:val="0"/>
          <w:numId w:val="1"/>
        </w:numPr>
      </w:pPr>
      <w:r>
        <w:t>organizing and cleaning equipment and supplies</w:t>
      </w:r>
    </w:p>
    <w:p w:rsidR="001720A4" w:rsidRDefault="001720A4" w:rsidP="001720A4">
      <w:pPr>
        <w:pStyle w:val="ListParagraph"/>
        <w:numPr>
          <w:ilvl w:val="0"/>
          <w:numId w:val="1"/>
        </w:numPr>
      </w:pPr>
      <w:r>
        <w:t xml:space="preserve">facilitating hands-on </w:t>
      </w:r>
      <w:r>
        <w:t>standards-based workshops</w:t>
      </w:r>
      <w:r>
        <w:t xml:space="preserve"> </w:t>
      </w:r>
    </w:p>
    <w:p w:rsidR="001720A4" w:rsidRDefault="001720A4" w:rsidP="001720A4">
      <w:pPr>
        <w:pStyle w:val="ListParagraph"/>
        <w:numPr>
          <w:ilvl w:val="0"/>
          <w:numId w:val="1"/>
        </w:numPr>
      </w:pPr>
      <w:r>
        <w:t>assist</w:t>
      </w:r>
      <w:r>
        <w:t>ing</w:t>
      </w:r>
      <w:r>
        <w:t xml:space="preserve"> with data collection</w:t>
      </w:r>
    </w:p>
    <w:p w:rsidR="001720A4" w:rsidRDefault="001720A4" w:rsidP="001720A4">
      <w:pPr>
        <w:pStyle w:val="ListParagraph"/>
        <w:numPr>
          <w:ilvl w:val="0"/>
          <w:numId w:val="1"/>
        </w:numPr>
      </w:pPr>
      <w:r>
        <w:t>interpreting data</w:t>
      </w:r>
    </w:p>
    <w:p w:rsidR="001720A4" w:rsidRDefault="001720A4" w:rsidP="001720A4">
      <w:pPr>
        <w:pStyle w:val="ListParagraph"/>
        <w:numPr>
          <w:ilvl w:val="0"/>
          <w:numId w:val="1"/>
        </w:numPr>
      </w:pPr>
      <w:r>
        <w:t>ordering supplies</w:t>
      </w:r>
    </w:p>
    <w:p w:rsidR="001720A4" w:rsidRDefault="001720A4" w:rsidP="001720A4">
      <w:pPr>
        <w:pStyle w:val="ListParagraph"/>
        <w:numPr>
          <w:ilvl w:val="0"/>
          <w:numId w:val="1"/>
        </w:numPr>
      </w:pPr>
      <w:r>
        <w:t>managing inventory</w:t>
      </w:r>
    </w:p>
    <w:p w:rsidR="001720A4" w:rsidRDefault="001720A4" w:rsidP="001720A4">
      <w:pPr>
        <w:pStyle w:val="ListParagraph"/>
        <w:numPr>
          <w:ilvl w:val="0"/>
          <w:numId w:val="1"/>
        </w:numPr>
      </w:pPr>
      <w:r>
        <w:t>writing reports</w:t>
      </w:r>
    </w:p>
    <w:p w:rsidR="001720A4" w:rsidRDefault="001720A4" w:rsidP="001720A4"/>
    <w:p w:rsidR="001720A4" w:rsidRDefault="001720A4" w:rsidP="001720A4">
      <w:r>
        <w:t>Job Duties &amp; Responsibilities</w:t>
      </w:r>
    </w:p>
    <w:p w:rsidR="001720A4" w:rsidRDefault="001720A4" w:rsidP="001720A4">
      <w:r>
        <w:t>The Assistant of the Mobile Arts Program will assist with the implementation of the mobile garden and culinary initiative, including the following:</w:t>
      </w:r>
    </w:p>
    <w:p w:rsidR="001720A4" w:rsidRDefault="001720A4" w:rsidP="001720A4">
      <w:pPr>
        <w:pStyle w:val="ListParagraph"/>
        <w:numPr>
          <w:ilvl w:val="0"/>
          <w:numId w:val="4"/>
        </w:numPr>
      </w:pPr>
      <w:r>
        <w:t>Support all areas of the program</w:t>
      </w:r>
      <w:r>
        <w:t>,</w:t>
      </w:r>
      <w:r>
        <w:t xml:space="preserve"> including facilitating hands-on workshops, research, writing, managing program budget, and stock and restocking supplies as needed.</w:t>
      </w:r>
    </w:p>
    <w:p w:rsidR="001720A4" w:rsidRDefault="001720A4" w:rsidP="001720A4">
      <w:pPr>
        <w:pStyle w:val="ListParagraph"/>
        <w:numPr>
          <w:ilvl w:val="0"/>
          <w:numId w:val="4"/>
        </w:numPr>
      </w:pPr>
      <w:r>
        <w:t>Assist with drafting K-12 lesson plans that complement the program mission and grant objectives; as well as utilizes a variety of instructional techniques and strategies, with an emphasis on hands-on</w:t>
      </w:r>
    </w:p>
    <w:p w:rsidR="001720A4" w:rsidRDefault="001720A4" w:rsidP="001720A4">
      <w:pPr>
        <w:pStyle w:val="ListParagraph"/>
        <w:ind w:left="360"/>
      </w:pPr>
      <w:r>
        <w:t>explorations.</w:t>
      </w:r>
    </w:p>
    <w:p w:rsidR="001720A4" w:rsidRDefault="001720A4" w:rsidP="001720A4">
      <w:pPr>
        <w:pStyle w:val="ListParagraph"/>
        <w:numPr>
          <w:ilvl w:val="0"/>
          <w:numId w:val="4"/>
        </w:numPr>
      </w:pPr>
      <w:r>
        <w:t xml:space="preserve">Facilitate hands-on experiences with a focus on exploration and discovery in various community sites including: libraries, parks, community centers, schools, and community festivals. </w:t>
      </w:r>
    </w:p>
    <w:p w:rsidR="001720A4" w:rsidRDefault="001720A4" w:rsidP="001720A4">
      <w:pPr>
        <w:pStyle w:val="ListParagraph"/>
        <w:numPr>
          <w:ilvl w:val="0"/>
          <w:numId w:val="4"/>
        </w:numPr>
      </w:pPr>
      <w:r>
        <w:t>Utilize a</w:t>
      </w:r>
      <w:r>
        <w:t xml:space="preserve"> </w:t>
      </w:r>
      <w:r>
        <w:t>variety of teaching methods and learning modes for both individual and small group instruction; including students with special needs.</w:t>
      </w:r>
    </w:p>
    <w:p w:rsidR="001720A4" w:rsidRDefault="001720A4" w:rsidP="001720A4">
      <w:pPr>
        <w:pStyle w:val="ListParagraph"/>
        <w:numPr>
          <w:ilvl w:val="0"/>
          <w:numId w:val="4"/>
        </w:numPr>
      </w:pPr>
      <w:r>
        <w:t xml:space="preserve">Assist with collecting and interpreting student and program data. </w:t>
      </w:r>
    </w:p>
    <w:p w:rsidR="001720A4" w:rsidRDefault="001720A4" w:rsidP="001720A4">
      <w:pPr>
        <w:pStyle w:val="ListParagraph"/>
        <w:numPr>
          <w:ilvl w:val="0"/>
          <w:numId w:val="4"/>
        </w:numPr>
      </w:pPr>
      <w:r>
        <w:t xml:space="preserve">Assist with grant reports, budgets, and grant applications. </w:t>
      </w:r>
    </w:p>
    <w:p w:rsidR="001720A4" w:rsidRDefault="001720A4" w:rsidP="001720A4"/>
    <w:p w:rsidR="001720A4" w:rsidRDefault="001720A4" w:rsidP="001720A4">
      <w:r>
        <w:t>Required Skills</w:t>
      </w:r>
    </w:p>
    <w:p w:rsidR="001720A4" w:rsidRDefault="001720A4" w:rsidP="001720A4">
      <w:r>
        <w:lastRenderedPageBreak/>
        <w:t>The ideal candidate will be a passionate and energetic individual with the following abilities: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Experience working with students (K-12 grade</w:t>
      </w:r>
      <w:r>
        <w:t>s</w:t>
      </w:r>
      <w:r>
        <w:t>)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Bachelor’s degree in education, environmental studies, history, arts education, or related field, or 1-</w:t>
      </w:r>
    </w:p>
    <w:p w:rsidR="001720A4" w:rsidRDefault="001720A4" w:rsidP="001720A4">
      <w:pPr>
        <w:pStyle w:val="ListParagraph"/>
        <w:ind w:left="360"/>
      </w:pPr>
      <w:r>
        <w:t>2 years equivalent experience in informal teaching and educational programs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Interest in food history and the process of garden-to-table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Excellent public speaking skills with individual and large group audiences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Must demonstrate cultural knowledge and sensitivity.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Bilingual oral and written communication (English &amp; Spanish)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Familiarity with Mexican and Mexican American culture and ethnic diversity of Los Angeles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Proficient in MS Office applications and familiar with database programs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Ability to work as part of a team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Ability to work outdoors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Successfully pass background security check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Able to travel to and from community sites using business vehicle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Valid California driver license, reliable transportation, and automobile insurance are required</w:t>
      </w:r>
    </w:p>
    <w:p w:rsidR="001720A4" w:rsidRDefault="001720A4" w:rsidP="001720A4">
      <w:pPr>
        <w:pStyle w:val="ListParagraph"/>
        <w:numPr>
          <w:ilvl w:val="0"/>
          <w:numId w:val="5"/>
        </w:numPr>
      </w:pPr>
      <w:r>
        <w:t>Available to work flexible hours, including evenings and weekends (as needed)</w:t>
      </w:r>
    </w:p>
    <w:p w:rsidR="001720A4" w:rsidRDefault="001720A4" w:rsidP="001720A4"/>
    <w:p w:rsidR="001720A4" w:rsidRDefault="001720A4" w:rsidP="001720A4">
      <w:r>
        <w:t>Application Mode</w:t>
      </w:r>
    </w:p>
    <w:p w:rsidR="001720A4" w:rsidRDefault="001720A4" w:rsidP="001720A4">
      <w:r>
        <w:t>Please send resume and cover letter, demonstrating your interest and qualifications, and at least three</w:t>
      </w:r>
    </w:p>
    <w:p w:rsidR="001720A4" w:rsidRDefault="001720A4" w:rsidP="001720A4">
      <w:r>
        <w:t>references to jobs@lapca.org</w:t>
      </w:r>
    </w:p>
    <w:p w:rsidR="001720A4" w:rsidRDefault="001720A4" w:rsidP="001720A4"/>
    <w:p w:rsidR="001720A4" w:rsidRDefault="001720A4" w:rsidP="001720A4">
      <w:r>
        <w:t>Application Deadline</w:t>
      </w:r>
    </w:p>
    <w:p w:rsidR="001720A4" w:rsidRDefault="001720A4" w:rsidP="001720A4">
      <w:r>
        <w:t>Open Until Filled</w:t>
      </w:r>
    </w:p>
    <w:p w:rsidR="001720A4" w:rsidRDefault="001720A4" w:rsidP="001720A4"/>
    <w:p w:rsidR="001720A4" w:rsidRDefault="001720A4" w:rsidP="001720A4">
      <w:r>
        <w:t xml:space="preserve">Contact for further information </w:t>
      </w:r>
    </w:p>
    <w:p w:rsidR="003F6AF9" w:rsidRDefault="001720A4" w:rsidP="001720A4">
      <w:r>
        <w:t>jobs@lapca.org</w:t>
      </w:r>
    </w:p>
    <w:sectPr w:rsidR="003F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5B0"/>
    <w:multiLevelType w:val="hybridMultilevel"/>
    <w:tmpl w:val="CB3C4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F5E1F"/>
    <w:multiLevelType w:val="hybridMultilevel"/>
    <w:tmpl w:val="1A5A6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B4BF0"/>
    <w:multiLevelType w:val="hybridMultilevel"/>
    <w:tmpl w:val="E5C8D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D06"/>
    <w:multiLevelType w:val="hybridMultilevel"/>
    <w:tmpl w:val="BD304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D2D7F"/>
    <w:multiLevelType w:val="hybridMultilevel"/>
    <w:tmpl w:val="9202CD74"/>
    <w:lvl w:ilvl="0" w:tplc="0F661B4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63EBE"/>
    <w:multiLevelType w:val="hybridMultilevel"/>
    <w:tmpl w:val="2CCA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A4"/>
    <w:rsid w:val="001720A4"/>
    <w:rsid w:val="003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1E93"/>
  <w15:chartTrackingRefBased/>
  <w15:docId w15:val="{FCA3C45F-7EB5-4A08-9954-C9C90848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2017-09-14T20:29:00Z</dcterms:created>
  <dcterms:modified xsi:type="dcterms:W3CDTF">2017-09-14T20:36:00Z</dcterms:modified>
</cp:coreProperties>
</file>